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B4" w:rsidRPr="00B55CED" w:rsidRDefault="00E547B4" w:rsidP="00E547B4">
      <w:pPr>
        <w:pStyle w:val="a3"/>
        <w:jc w:val="both"/>
        <w:rPr>
          <w:sz w:val="22"/>
          <w:szCs w:val="22"/>
        </w:rPr>
      </w:pPr>
      <w:bookmarkStart w:id="0" w:name="OLE_LINK7"/>
      <w:bookmarkStart w:id="1" w:name="OLE_LINK8"/>
      <w:r w:rsidRPr="00B55CED">
        <w:rPr>
          <w:sz w:val="22"/>
          <w:szCs w:val="22"/>
        </w:rPr>
        <w:t>3GPP TSG-RAN WG3</w:t>
      </w:r>
      <w:r>
        <w:rPr>
          <w:sz w:val="22"/>
          <w:szCs w:val="22"/>
        </w:rPr>
        <w:t xml:space="preserve"> #1</w:t>
      </w:r>
      <w:r>
        <w:rPr>
          <w:rFonts w:hint="eastAsia"/>
          <w:sz w:val="22"/>
          <w:szCs w:val="22"/>
        </w:rPr>
        <w:t>19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>
        <w:rPr>
          <w:rFonts w:hint="eastAsia"/>
          <w:sz w:val="22"/>
          <w:szCs w:val="22"/>
        </w:rPr>
        <w:t>230245</w:t>
      </w:r>
    </w:p>
    <w:p w:rsidR="00E547B4" w:rsidRPr="005F549A" w:rsidRDefault="00E547B4" w:rsidP="00E547B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Athens</w:t>
      </w:r>
      <w:r w:rsidRPr="005F549A">
        <w:rPr>
          <w:sz w:val="22"/>
          <w:szCs w:val="22"/>
        </w:rPr>
        <w:t xml:space="preserve">, </w:t>
      </w:r>
      <w:r w:rsidR="00AE1480">
        <w:rPr>
          <w:rFonts w:hint="eastAsia"/>
          <w:sz w:val="22"/>
          <w:szCs w:val="22"/>
        </w:rPr>
        <w:t>Greece,</w:t>
      </w:r>
      <w:bookmarkStart w:id="2" w:name="_GoBack"/>
      <w:bookmarkEnd w:id="2"/>
      <w:r w:rsidRPr="005F549A">
        <w:rPr>
          <w:sz w:val="22"/>
          <w:szCs w:val="22"/>
        </w:rPr>
        <w:t>27</w:t>
      </w:r>
      <w:r w:rsidRPr="005F549A">
        <w:rPr>
          <w:sz w:val="22"/>
          <w:szCs w:val="22"/>
          <w:vertAlign w:val="superscript"/>
        </w:rPr>
        <w:t>th</w:t>
      </w:r>
      <w:r w:rsidRPr="005F549A">
        <w:rPr>
          <w:sz w:val="22"/>
          <w:szCs w:val="22"/>
        </w:rPr>
        <w:t xml:space="preserve"> Feb – 3</w:t>
      </w:r>
      <w:r w:rsidRPr="005F549A">
        <w:rPr>
          <w:sz w:val="22"/>
          <w:szCs w:val="22"/>
          <w:vertAlign w:val="superscript"/>
        </w:rPr>
        <w:t>rd</w:t>
      </w:r>
      <w:r w:rsidRPr="005F549A">
        <w:rPr>
          <w:sz w:val="22"/>
          <w:szCs w:val="22"/>
        </w:rPr>
        <w:t xml:space="preserve"> Mar, 2023</w:t>
      </w:r>
    </w:p>
    <w:p w:rsidR="00E547B4" w:rsidRPr="00076E3A" w:rsidRDefault="00E547B4" w:rsidP="00E547B4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CATT</w:t>
      </w:r>
      <w:r>
        <w:rPr>
          <w:rFonts w:hint="eastAsia"/>
          <w:sz w:val="22"/>
          <w:szCs w:val="22"/>
        </w:rPr>
        <w:t>, ZTE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3" w:name="Title"/>
      <w:bookmarkEnd w:id="3"/>
      <w:r w:rsidRPr="00C60D4B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Discu</w:t>
      </w:r>
      <w:r w:rsidRPr="00262BA6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>s</w:t>
      </w:r>
      <w:r w:rsidRPr="00262BA6">
        <w:rPr>
          <w:rFonts w:hint="eastAsia"/>
          <w:sz w:val="22"/>
          <w:szCs w:val="22"/>
        </w:rPr>
        <w:t>ion on</w:t>
      </w:r>
      <w:r w:rsidRPr="007778D3">
        <w:t xml:space="preserve"> </w:t>
      </w:r>
      <w:r w:rsidRPr="007778D3">
        <w:rPr>
          <w:sz w:val="22"/>
          <w:szCs w:val="22"/>
        </w:rPr>
        <w:t>mu</w:t>
      </w:r>
      <w:r>
        <w:rPr>
          <w:sz w:val="22"/>
          <w:szCs w:val="22"/>
        </w:rPr>
        <w:t>ltiple Trace Session activation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4" w:name="Source"/>
      <w:bookmarkEnd w:id="4"/>
      <w:r w:rsidRPr="00076E3A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9</w:t>
      </w:r>
      <w:r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>2.5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  <w:t>Discussion</w:t>
      </w:r>
      <w:r>
        <w:rPr>
          <w:sz w:val="22"/>
          <w:szCs w:val="22"/>
        </w:rPr>
        <w:t xml:space="preserve"> and Decisio</w:t>
      </w:r>
      <w:r>
        <w:rPr>
          <w:rFonts w:hint="eastAsia"/>
          <w:sz w:val="22"/>
          <w:szCs w:val="22"/>
        </w:rPr>
        <w:t>n</w:t>
      </w:r>
    </w:p>
    <w:bookmarkEnd w:id="0"/>
    <w:bookmarkEnd w:id="1"/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5" w:name="_Ref178064866"/>
    </w:p>
    <w:p w:rsidR="009C0AC0" w:rsidRPr="00857ECB" w:rsidRDefault="009F6E5A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>RAN3 #11</w:t>
      </w:r>
      <w:r w:rsidR="000A0B8A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meeting, the case that NG-RAN may receive </w:t>
      </w:r>
      <w:r w:rsidR="007778D3" w:rsidRPr="00857ECB">
        <w:rPr>
          <w:rFonts w:ascii="Times New Roman" w:eastAsia="等线" w:hAnsi="Times New Roman"/>
          <w:sz w:val="22"/>
          <w:szCs w:val="22"/>
          <w:lang w:val="en-US"/>
        </w:rPr>
        <w:t xml:space="preserve">multiple Trace Session activations for the same </w:t>
      </w:r>
      <w:r w:rsidR="007E679C">
        <w:rPr>
          <w:rFonts w:ascii="Times New Roman" w:eastAsia="等线" w:hAnsi="Times New Roman" w:hint="eastAsia"/>
          <w:sz w:val="22"/>
          <w:szCs w:val="22"/>
          <w:lang w:val="en-US"/>
        </w:rPr>
        <w:t>UE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discussed</w:t>
      </w:r>
      <w:r w:rsidR="006F12C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0A0B8A">
        <w:rPr>
          <w:rFonts w:ascii="Times New Roman" w:eastAsia="等线" w:hAnsi="Times New Roman" w:hint="eastAsia"/>
          <w:sz w:val="22"/>
          <w:szCs w:val="22"/>
          <w:lang w:val="en-US"/>
        </w:rPr>
        <w:t xml:space="preserve">we agree to </w:t>
      </w:r>
      <w:r w:rsidR="000A0B8A" w:rsidRPr="000A0B8A">
        <w:rPr>
          <w:rFonts w:ascii="Times New Roman" w:eastAsia="等线" w:hAnsi="Times New Roman"/>
          <w:sz w:val="22"/>
          <w:szCs w:val="22"/>
          <w:lang w:val="en-US"/>
        </w:rPr>
        <w:t xml:space="preserve">discuss this further </w:t>
      </w:r>
      <w:r w:rsidR="0069498D">
        <w:rPr>
          <w:rFonts w:ascii="Times New Roman" w:eastAsia="等线" w:hAnsi="Times New Roman" w:hint="eastAsia"/>
          <w:sz w:val="22"/>
          <w:szCs w:val="22"/>
          <w:lang w:val="en-US"/>
        </w:rPr>
        <w:t>after</w:t>
      </w:r>
      <w:r w:rsidR="000A0B8A" w:rsidRPr="000A0B8A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proofErr w:type="spellStart"/>
      <w:r w:rsidR="000A0B8A" w:rsidRPr="000A0B8A">
        <w:rPr>
          <w:rFonts w:ascii="Times New Roman" w:eastAsia="等线" w:hAnsi="Times New Roman"/>
          <w:sz w:val="22"/>
          <w:szCs w:val="22"/>
          <w:lang w:val="en-US"/>
        </w:rPr>
        <w:t>QoE</w:t>
      </w:r>
      <w:proofErr w:type="spellEnd"/>
      <w:r w:rsidR="000A0B8A" w:rsidRPr="000A0B8A">
        <w:rPr>
          <w:rFonts w:ascii="Times New Roman" w:eastAsia="等线" w:hAnsi="Times New Roman"/>
          <w:sz w:val="22"/>
          <w:szCs w:val="22"/>
          <w:lang w:val="en-US"/>
        </w:rPr>
        <w:t xml:space="preserve"> WI (multiple QMC sessions per UE etc.)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7E679C">
        <w:rPr>
          <w:rFonts w:ascii="Times New Roman" w:eastAsia="等线" w:hAnsi="Times New Roman" w:hint="eastAsia"/>
          <w:sz w:val="22"/>
          <w:szCs w:val="22"/>
          <w:lang w:val="en-US"/>
        </w:rPr>
        <w:t>In this contribution, we make further analysis and provide proposals accordingly.</w:t>
      </w:r>
    </w:p>
    <w:p w:rsidR="009C0AC0" w:rsidRDefault="009C0AC0" w:rsidP="003B7DC4">
      <w:pPr>
        <w:pStyle w:val="1"/>
        <w:pBdr>
          <w:top w:val="single" w:sz="12" w:space="0" w:color="auto"/>
        </w:pBdr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5"/>
    </w:p>
    <w:p w:rsidR="00DA4D25" w:rsidRDefault="00DA4D25" w:rsidP="00857ECB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Pr="00857ECB">
        <w:rPr>
          <w:rFonts w:ascii="Times New Roman" w:eastAsia="等线" w:hAnsi="Times New Roman" w:hint="eastAsia"/>
          <w:sz w:val="22"/>
          <w:szCs w:val="22"/>
          <w:lang w:val="en-US"/>
        </w:rPr>
        <w:t>RAN3 #11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2e</w:t>
      </w:r>
      <w:r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issue on </w:t>
      </w:r>
      <w:r w:rsidRPr="00DA4D25">
        <w:rPr>
          <w:rFonts w:ascii="Times New Roman" w:eastAsia="等线" w:hAnsi="Times New Roman"/>
          <w:sz w:val="22"/>
          <w:szCs w:val="22"/>
          <w:lang w:val="en-US"/>
        </w:rPr>
        <w:t>multiple Trace Session activation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discussed. </w:t>
      </w: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onsidering in </w:t>
      </w:r>
      <w:proofErr w:type="spellStart"/>
      <w:r w:rsidRPr="000A0B8A">
        <w:rPr>
          <w:rFonts w:ascii="Times New Roman" w:eastAsia="等线" w:hAnsi="Times New Roman"/>
          <w:sz w:val="22"/>
          <w:szCs w:val="22"/>
          <w:lang w:val="en-US"/>
        </w:rPr>
        <w:t>QoE</w:t>
      </w:r>
      <w:proofErr w:type="spellEnd"/>
      <w:r w:rsidRPr="000A0B8A">
        <w:rPr>
          <w:rFonts w:ascii="Times New Roman" w:eastAsia="等线" w:hAnsi="Times New Roman"/>
          <w:sz w:val="22"/>
          <w:szCs w:val="22"/>
          <w:lang w:val="en-US"/>
        </w:rPr>
        <w:t xml:space="preserve"> WI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there is also the case of </w:t>
      </w:r>
      <w:r w:rsidRPr="000A0B8A">
        <w:rPr>
          <w:rFonts w:ascii="Times New Roman" w:eastAsia="等线" w:hAnsi="Times New Roman"/>
          <w:sz w:val="22"/>
          <w:szCs w:val="22"/>
          <w:lang w:val="en-US"/>
        </w:rPr>
        <w:t xml:space="preserve">multiple QMC sessions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activation</w:t>
      </w:r>
      <w:r w:rsidRPr="000A0B8A">
        <w:rPr>
          <w:rFonts w:ascii="Times New Roman" w:eastAsia="等线" w:hAnsi="Times New Roman"/>
          <w:sz w:val="22"/>
          <w:szCs w:val="22"/>
          <w:lang w:val="en-US"/>
        </w:rPr>
        <w:t xml:space="preserve"> per UE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by trace procedures, we decided to </w:t>
      </w:r>
      <w:r w:rsidR="00A42C14">
        <w:rPr>
          <w:rFonts w:ascii="Times New Roman" w:eastAsia="等线" w:hAnsi="Times New Roman" w:hint="eastAsia"/>
          <w:sz w:val="22"/>
          <w:szCs w:val="22"/>
          <w:lang w:val="en-US"/>
        </w:rPr>
        <w:t xml:space="preserve">wait for the result of </w:t>
      </w:r>
      <w:r w:rsidR="00A42C14" w:rsidRPr="000A0B8A">
        <w:rPr>
          <w:rFonts w:ascii="Times New Roman" w:eastAsia="等线" w:hAnsi="Times New Roman"/>
          <w:sz w:val="22"/>
          <w:szCs w:val="22"/>
          <w:lang w:val="en-US"/>
        </w:rPr>
        <w:t xml:space="preserve">multiple QMC sessions </w:t>
      </w:r>
      <w:r w:rsidR="00A42C14">
        <w:rPr>
          <w:rFonts w:ascii="Times New Roman" w:eastAsia="等线" w:hAnsi="Times New Roman" w:hint="eastAsia"/>
          <w:sz w:val="22"/>
          <w:szCs w:val="22"/>
          <w:lang w:val="en-US"/>
        </w:rPr>
        <w:t>activation.</w:t>
      </w:r>
      <w:r w:rsidR="00BE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BE3102" w:rsidRDefault="00E030AE" w:rsidP="00857ECB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RAN3 #114e meeting, t</w:t>
      </w:r>
      <w:r w:rsidR="00BE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he agreement in </w:t>
      </w:r>
      <w:proofErr w:type="spellStart"/>
      <w:r w:rsidR="00BE3102" w:rsidRPr="000A0B8A">
        <w:rPr>
          <w:rFonts w:ascii="Times New Roman" w:eastAsia="等线" w:hAnsi="Times New Roman"/>
          <w:sz w:val="22"/>
          <w:szCs w:val="22"/>
          <w:lang w:val="en-US"/>
        </w:rPr>
        <w:t>QoE</w:t>
      </w:r>
      <w:proofErr w:type="spellEnd"/>
      <w:r w:rsidR="00BE3102" w:rsidRPr="000A0B8A">
        <w:rPr>
          <w:rFonts w:ascii="Times New Roman" w:eastAsia="等线" w:hAnsi="Times New Roman"/>
          <w:sz w:val="22"/>
          <w:szCs w:val="22"/>
          <w:lang w:val="en-US"/>
        </w:rPr>
        <w:t xml:space="preserve"> WI</w:t>
      </w:r>
      <w:r w:rsidR="00BE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as below:</w:t>
      </w:r>
    </w:p>
    <w:p w:rsidR="00BE3102" w:rsidRPr="00E030AE" w:rsidRDefault="00E030AE" w:rsidP="00857ECB">
      <w:pPr>
        <w:rPr>
          <w:rFonts w:ascii="Times New Roman" w:eastAsia="等线" w:hAnsi="Times New Roman"/>
          <w:sz w:val="22"/>
          <w:szCs w:val="22"/>
          <w:lang w:val="en-US"/>
        </w:rPr>
      </w:pPr>
      <w:r w:rsidRPr="00E030AE">
        <w:rPr>
          <w:rFonts w:ascii="Calibri" w:hAnsi="Calibri" w:cs="Calibri"/>
          <w:b/>
          <w:color w:val="008000"/>
          <w:sz w:val="22"/>
          <w:szCs w:val="22"/>
          <w:lang w:eastAsia="en-US"/>
        </w:rPr>
        <w:t>Decouple QMC framework from Trace framework.</w:t>
      </w:r>
    </w:p>
    <w:p w:rsidR="00A7536F" w:rsidRDefault="00C01A05" w:rsidP="00A7536F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has decide </w:t>
      </w:r>
      <w:r w:rsidR="00997624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E81E1C"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997624">
        <w:rPr>
          <w:rFonts w:ascii="Times New Roman" w:eastAsia="等线" w:hAnsi="Times New Roman"/>
          <w:sz w:val="22"/>
          <w:szCs w:val="22"/>
          <w:lang w:val="en-US"/>
        </w:rPr>
        <w:t>procedures</w:t>
      </w:r>
      <w:r w:rsidR="00E81E1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97624">
        <w:rPr>
          <w:rFonts w:ascii="Times New Roman" w:eastAsia="等线" w:hAnsi="Times New Roman" w:hint="eastAsia"/>
          <w:sz w:val="22"/>
          <w:szCs w:val="22"/>
          <w:lang w:val="en-US"/>
        </w:rPr>
        <w:t xml:space="preserve">are not reused for </w:t>
      </w:r>
      <w:r w:rsidR="00997624" w:rsidRPr="000A0B8A">
        <w:rPr>
          <w:rFonts w:ascii="Times New Roman" w:eastAsia="等线" w:hAnsi="Times New Roman"/>
          <w:sz w:val="22"/>
          <w:szCs w:val="22"/>
          <w:lang w:val="en-US"/>
        </w:rPr>
        <w:t xml:space="preserve">QMC sessions </w:t>
      </w:r>
      <w:r w:rsidR="00997624">
        <w:rPr>
          <w:rFonts w:ascii="Times New Roman" w:eastAsia="等线" w:hAnsi="Times New Roman" w:hint="eastAsia"/>
          <w:sz w:val="22"/>
          <w:szCs w:val="22"/>
          <w:lang w:val="en-US"/>
        </w:rPr>
        <w:t>activation</w:t>
      </w:r>
      <w:r w:rsidR="00A7536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C01A05" w:rsidRDefault="00C01A05" w:rsidP="00A7536F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</w:t>
      </w: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C01A05">
        <w:rPr>
          <w:rFonts w:ascii="Times New Roman" w:eastAsia="等线" w:hAnsi="Times New Roman"/>
          <w:b/>
          <w:sz w:val="22"/>
          <w:szCs w:val="22"/>
          <w:lang w:val="en-US"/>
        </w:rPr>
        <w:t>Trace procedures are not reused for QMC sessions activation.</w:t>
      </w:r>
    </w:p>
    <w:p w:rsidR="00CF594F" w:rsidRDefault="00A7536F" w:rsidP="00A7536F">
      <w:pPr>
        <w:rPr>
          <w:rFonts w:ascii="Times New Roman" w:eastAsia="等线" w:hAnsi="Times New Roman"/>
          <w:sz w:val="22"/>
          <w:szCs w:val="22"/>
          <w:lang w:val="en-US"/>
        </w:rPr>
      </w:pPr>
      <w:r w:rsidRPr="00A7536F">
        <w:rPr>
          <w:rFonts w:ascii="Times New Roman" w:eastAsia="等线" w:hAnsi="Times New Roman"/>
          <w:sz w:val="22"/>
          <w:szCs w:val="22"/>
          <w:lang w:val="en-US"/>
        </w:rPr>
        <w:t>QMC Configuration Information</w:t>
      </w:r>
      <w:r w:rsidRPr="000A0B8A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IE which includes </w:t>
      </w:r>
      <w:r w:rsidRPr="000A0B8A">
        <w:rPr>
          <w:rFonts w:ascii="Times New Roman" w:eastAsia="等线" w:hAnsi="Times New Roman"/>
          <w:sz w:val="22"/>
          <w:szCs w:val="22"/>
          <w:lang w:val="en-US"/>
        </w:rPr>
        <w:t xml:space="preserve">multiple </w:t>
      </w:r>
      <w:r w:rsidR="00CF594F" w:rsidRPr="000A0B8A">
        <w:rPr>
          <w:rFonts w:ascii="Times New Roman" w:eastAsia="等线" w:hAnsi="Times New Roman"/>
          <w:sz w:val="22"/>
          <w:szCs w:val="22"/>
          <w:lang w:val="en-US"/>
        </w:rPr>
        <w:t xml:space="preserve">QMC sessions </w:t>
      </w:r>
      <w:r w:rsidR="00CF594F">
        <w:rPr>
          <w:rFonts w:ascii="Times New Roman" w:eastAsia="等线" w:hAnsi="Times New Roman" w:hint="eastAsia"/>
          <w:sz w:val="22"/>
          <w:szCs w:val="22"/>
          <w:lang w:val="en-US"/>
        </w:rPr>
        <w:t>activation</w:t>
      </w:r>
      <w:r w:rsidR="00CF594F" w:rsidRPr="000A0B8A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provided from CN to NG-RAN by </w:t>
      </w:r>
      <w:r w:rsidRPr="00A7536F">
        <w:rPr>
          <w:rFonts w:ascii="Times New Roman" w:eastAsia="等线" w:hAnsi="Times New Roman"/>
          <w:sz w:val="22"/>
          <w:szCs w:val="22"/>
          <w:lang w:val="en-US"/>
        </w:rPr>
        <w:t>INITIAL CONTEXT SETUP REQUEST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and </w:t>
      </w:r>
      <w:r w:rsidRPr="00A7536F">
        <w:rPr>
          <w:rFonts w:ascii="Times New Roman" w:eastAsia="等线" w:hAnsi="Times New Roman"/>
          <w:sz w:val="22"/>
          <w:szCs w:val="22"/>
          <w:lang w:val="en-US"/>
        </w:rPr>
        <w:t>UE CONTEXT MODIFICATION REQUEST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 </w:t>
      </w:r>
      <w:r w:rsidRPr="00A7536F">
        <w:rPr>
          <w:rFonts w:ascii="Times New Roman" w:eastAsia="等线" w:hAnsi="Times New Roman"/>
          <w:sz w:val="22"/>
          <w:szCs w:val="22"/>
          <w:lang w:val="en-US"/>
        </w:rPr>
        <w:t>QMC Configuration Information</w:t>
      </w:r>
      <w:r w:rsidRPr="000A0B8A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IE is defined </w:t>
      </w:r>
      <w:r w:rsidR="000B3A6E">
        <w:rPr>
          <w:rFonts w:ascii="Times New Roman" w:eastAsia="等线" w:hAnsi="Times New Roman" w:hint="eastAsia"/>
          <w:sz w:val="22"/>
          <w:szCs w:val="22"/>
          <w:lang w:val="en-US"/>
        </w:rPr>
        <w:t xml:space="preserve">in TS 38.413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 below:</w:t>
      </w:r>
    </w:p>
    <w:p w:rsidR="00A7536F" w:rsidRPr="000B3A6E" w:rsidRDefault="00A7536F" w:rsidP="00A7536F">
      <w:pPr>
        <w:pStyle w:val="4"/>
        <w:numPr>
          <w:ilvl w:val="0"/>
          <w:numId w:val="0"/>
        </w:numPr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6" w:name="_Toc99123623"/>
      <w:bookmarkStart w:id="7" w:name="_Toc99662428"/>
      <w:bookmarkStart w:id="8" w:name="_Toc105152495"/>
      <w:bookmarkStart w:id="9" w:name="_Toc105174301"/>
      <w:bookmarkStart w:id="10" w:name="_Toc106109299"/>
      <w:bookmarkStart w:id="11" w:name="_Toc107409757"/>
      <w:r w:rsidRPr="000B3A6E">
        <w:rPr>
          <w:rFonts w:ascii="Times New Roman" w:eastAsia="等线" w:hAnsi="Times New Roman"/>
          <w:sz w:val="22"/>
          <w:szCs w:val="22"/>
          <w:lang w:val="en-US" w:eastAsia="zh-CN"/>
        </w:rPr>
        <w:t>9.3.1.223</w:t>
      </w:r>
      <w:r w:rsidR="000B3A6E" w:rsidRPr="000B3A6E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</w:t>
      </w:r>
      <w:r w:rsidRPr="000B3A6E">
        <w:rPr>
          <w:rFonts w:ascii="Times New Roman" w:eastAsia="等线" w:hAnsi="Times New Roman"/>
          <w:sz w:val="22"/>
          <w:szCs w:val="22"/>
          <w:lang w:val="en-US" w:eastAsia="zh-CN"/>
        </w:rPr>
        <w:tab/>
        <w:t>QMC Configuration Information</w:t>
      </w:r>
      <w:bookmarkEnd w:id="6"/>
      <w:bookmarkEnd w:id="7"/>
      <w:bookmarkEnd w:id="8"/>
      <w:bookmarkEnd w:id="9"/>
      <w:bookmarkEnd w:id="10"/>
      <w:bookmarkEnd w:id="11"/>
    </w:p>
    <w:p w:rsidR="00A7536F" w:rsidRPr="000B3A6E" w:rsidRDefault="00A7536F" w:rsidP="00A7536F">
      <w:pPr>
        <w:rPr>
          <w:rFonts w:ascii="Times New Roman" w:eastAsia="等线" w:hAnsi="Times New Roman"/>
          <w:sz w:val="22"/>
          <w:szCs w:val="22"/>
          <w:lang w:val="en-US"/>
        </w:rPr>
      </w:pPr>
      <w:r w:rsidRPr="000B3A6E">
        <w:rPr>
          <w:rFonts w:ascii="Times New Roman" w:eastAsia="等线" w:hAnsi="Times New Roman"/>
          <w:sz w:val="22"/>
          <w:szCs w:val="22"/>
          <w:lang w:val="en-US"/>
        </w:rPr>
        <w:t>This IE contains the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7536F" w:rsidRPr="000B3A6E" w:rsidTr="00FB6C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H"/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H"/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H"/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H"/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H"/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  <w:t>Semantics description</w:t>
            </w:r>
          </w:p>
        </w:tc>
      </w:tr>
      <w:tr w:rsidR="00A7536F" w:rsidRPr="000B3A6E" w:rsidTr="00FB6C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UE Application Layer Measurement Information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</w:tr>
      <w:tr w:rsidR="00A7536F" w:rsidRPr="000B3A6E" w:rsidTr="00FB6C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ind w:left="74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&gt;UE Application Layer Measurement Information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1..&lt;</w:t>
            </w:r>
            <w:proofErr w:type="spellStart"/>
            <w:r w:rsidRPr="00C01A05">
              <w:rPr>
                <w:rFonts w:ascii="Times New Roman" w:eastAsia="等线" w:hAnsi="Times New Roman"/>
                <w:color w:val="FF0000"/>
                <w:sz w:val="22"/>
                <w:szCs w:val="22"/>
                <w:lang w:val="en-US" w:eastAsia="zh-CN"/>
              </w:rPr>
              <w:t>maxnoofUEAppLayerMeas</w:t>
            </w:r>
            <w:proofErr w:type="spellEnd"/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</w:tr>
      <w:tr w:rsidR="00A7536F" w:rsidRPr="000B3A6E" w:rsidTr="00FB6C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ind w:left="173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 xml:space="preserve">&gt;&gt;UE Application Layer Measurement </w:t>
            </w:r>
            <w:r w:rsidRPr="000B3A6E">
              <w:rPr>
                <w:rFonts w:ascii="Times New Roman" w:eastAsia="等线" w:hAnsi="Times New Roman" w:hint="eastAsia"/>
                <w:sz w:val="22"/>
                <w:szCs w:val="22"/>
                <w:lang w:val="en-US" w:eastAsia="zh-CN"/>
              </w:rPr>
              <w:t xml:space="preserve">Configuration </w:t>
            </w: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  <w:t>9.3.1.224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36F" w:rsidRPr="000B3A6E" w:rsidRDefault="00A7536F" w:rsidP="00FB6CDB">
            <w:pPr>
              <w:pStyle w:val="TAL"/>
              <w:rPr>
                <w:rFonts w:ascii="Times New Roman" w:eastAsia="等线" w:hAnsi="Times New Roman"/>
                <w:sz w:val="22"/>
                <w:szCs w:val="22"/>
                <w:lang w:val="en-US" w:eastAsia="zh-CN"/>
              </w:rPr>
            </w:pPr>
          </w:p>
        </w:tc>
      </w:tr>
    </w:tbl>
    <w:p w:rsidR="00A7536F" w:rsidRPr="000B3A6E" w:rsidRDefault="00A7536F" w:rsidP="00A7536F">
      <w:pPr>
        <w:rPr>
          <w:rFonts w:ascii="Times New Roman" w:eastAsia="等线" w:hAnsi="Times New Roman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A7536F" w:rsidRPr="000B3A6E" w:rsidTr="00FB6CDB">
        <w:tc>
          <w:tcPr>
            <w:tcW w:w="3571" w:type="dxa"/>
          </w:tcPr>
          <w:p w:rsidR="00A7536F" w:rsidRPr="000B3A6E" w:rsidRDefault="00A7536F" w:rsidP="00FB6CDB">
            <w:pPr>
              <w:pStyle w:val="TAH"/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  <w:t>Range bound</w:t>
            </w:r>
          </w:p>
        </w:tc>
        <w:tc>
          <w:tcPr>
            <w:tcW w:w="6235" w:type="dxa"/>
          </w:tcPr>
          <w:p w:rsidR="00A7536F" w:rsidRPr="000B3A6E" w:rsidRDefault="00A7536F" w:rsidP="00FB6CDB">
            <w:pPr>
              <w:pStyle w:val="TAH"/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</w:pPr>
            <w:r w:rsidRPr="000B3A6E">
              <w:rPr>
                <w:rFonts w:ascii="Times New Roman" w:eastAsia="等线" w:hAnsi="Times New Roman"/>
                <w:b w:val="0"/>
                <w:sz w:val="22"/>
                <w:szCs w:val="22"/>
                <w:lang w:val="en-US" w:eastAsia="zh-CN"/>
              </w:rPr>
              <w:t>Explanation</w:t>
            </w:r>
          </w:p>
        </w:tc>
      </w:tr>
      <w:tr w:rsidR="00A7536F" w:rsidRPr="000B3A6E" w:rsidTr="00FB6CDB">
        <w:tc>
          <w:tcPr>
            <w:tcW w:w="3571" w:type="dxa"/>
          </w:tcPr>
          <w:p w:rsidR="00A7536F" w:rsidRPr="00C01A05" w:rsidRDefault="00A7536F" w:rsidP="00FB6CDB">
            <w:pPr>
              <w:pStyle w:val="TAL"/>
              <w:rPr>
                <w:rFonts w:ascii="Times New Roman" w:eastAsia="等线" w:hAnsi="Times New Roman"/>
                <w:color w:val="FF0000"/>
                <w:sz w:val="22"/>
                <w:szCs w:val="22"/>
                <w:lang w:val="en-US" w:eastAsia="zh-CN"/>
              </w:rPr>
            </w:pPr>
            <w:proofErr w:type="spellStart"/>
            <w:r w:rsidRPr="00C01A05">
              <w:rPr>
                <w:rFonts w:ascii="Times New Roman" w:eastAsia="等线" w:hAnsi="Times New Roman"/>
                <w:color w:val="FF0000"/>
                <w:sz w:val="22"/>
                <w:szCs w:val="22"/>
                <w:lang w:val="en-US" w:eastAsia="zh-CN"/>
              </w:rPr>
              <w:t>maxnoofUEAppLayerMeas</w:t>
            </w:r>
            <w:proofErr w:type="spellEnd"/>
          </w:p>
        </w:tc>
        <w:tc>
          <w:tcPr>
            <w:tcW w:w="6235" w:type="dxa"/>
          </w:tcPr>
          <w:p w:rsidR="00A7536F" w:rsidRPr="00C01A05" w:rsidRDefault="00A7536F" w:rsidP="00FB6CDB">
            <w:pPr>
              <w:pStyle w:val="TAL"/>
              <w:rPr>
                <w:rFonts w:ascii="Times New Roman" w:eastAsia="等线" w:hAnsi="Times New Roman"/>
                <w:color w:val="FF0000"/>
                <w:sz w:val="22"/>
                <w:szCs w:val="22"/>
                <w:lang w:val="en-US" w:eastAsia="zh-CN"/>
              </w:rPr>
            </w:pPr>
            <w:r w:rsidRPr="00C01A05">
              <w:rPr>
                <w:rFonts w:ascii="Times New Roman" w:eastAsia="等线" w:hAnsi="Times New Roman"/>
                <w:color w:val="FF0000"/>
                <w:sz w:val="22"/>
                <w:szCs w:val="22"/>
                <w:lang w:val="en-US" w:eastAsia="zh-CN"/>
              </w:rPr>
              <w:t>Maximum no. of UE application layer measurements. Value is 16.</w:t>
            </w:r>
          </w:p>
        </w:tc>
      </w:tr>
    </w:tbl>
    <w:p w:rsidR="00CF594F" w:rsidRDefault="003F4D10" w:rsidP="00857ECB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Up</w:t>
      </w:r>
      <w:r w:rsidR="00EB1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16 </w:t>
      </w:r>
      <w:r w:rsidR="00EB1593" w:rsidRPr="000A0B8A">
        <w:rPr>
          <w:rFonts w:ascii="Times New Roman" w:eastAsia="等线" w:hAnsi="Times New Roman"/>
          <w:sz w:val="22"/>
          <w:szCs w:val="22"/>
          <w:lang w:val="en-US"/>
        </w:rPr>
        <w:t>QMC sessions</w:t>
      </w:r>
      <w:r w:rsidR="00EB1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be activated </w:t>
      </w:r>
      <w:r w:rsidR="008F5A9E" w:rsidRPr="008F5A9E">
        <w:rPr>
          <w:rFonts w:ascii="Times New Roman" w:eastAsia="等线" w:hAnsi="Times New Roman"/>
          <w:sz w:val="22"/>
          <w:szCs w:val="22"/>
          <w:lang w:val="en-US"/>
        </w:rPr>
        <w:t xml:space="preserve">simultaneously </w:t>
      </w:r>
      <w:r w:rsidR="008F5A9E">
        <w:rPr>
          <w:rFonts w:ascii="Times New Roman" w:eastAsia="等线" w:hAnsi="Times New Roman" w:hint="eastAsia"/>
          <w:sz w:val="22"/>
          <w:szCs w:val="22"/>
          <w:lang w:val="en-US"/>
        </w:rPr>
        <w:t>at a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 xml:space="preserve"> UE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when NG-RAN receiving </w:t>
      </w:r>
      <w:r w:rsidRPr="00A7536F">
        <w:rPr>
          <w:rFonts w:ascii="Times New Roman" w:eastAsia="等线" w:hAnsi="Times New Roman"/>
          <w:sz w:val="22"/>
          <w:szCs w:val="22"/>
          <w:lang w:val="en-US"/>
        </w:rPr>
        <w:t>INITIAL CONTEXT SETUP REQUEST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and </w:t>
      </w:r>
      <w:r w:rsidRPr="00A7536F">
        <w:rPr>
          <w:rFonts w:ascii="Times New Roman" w:eastAsia="等线" w:hAnsi="Times New Roman"/>
          <w:sz w:val="22"/>
          <w:szCs w:val="22"/>
          <w:lang w:val="en-US"/>
        </w:rPr>
        <w:t>UE CONTEXT MODIFICATION REQUEST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01A05">
        <w:rPr>
          <w:rFonts w:ascii="Times New Roman" w:eastAsia="等线" w:hAnsi="Times New Roman"/>
          <w:sz w:val="22"/>
          <w:szCs w:val="22"/>
          <w:lang w:val="en-US"/>
        </w:rPr>
        <w:t>During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 xml:space="preserve"> mobility, </w:t>
      </w:r>
      <w:r w:rsidR="00C01A05" w:rsidRPr="000A0B8A">
        <w:rPr>
          <w:rFonts w:ascii="Times New Roman" w:eastAsia="等线" w:hAnsi="Times New Roman"/>
          <w:sz w:val="22"/>
          <w:szCs w:val="22"/>
          <w:lang w:val="en-US"/>
        </w:rPr>
        <w:t>multiple QMC sessions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</w:t>
      </w:r>
      <w:r w:rsidR="00C01A05" w:rsidRPr="000B3A6E">
        <w:rPr>
          <w:rFonts w:ascii="Times New Roman" w:eastAsia="等线" w:hAnsi="Times New Roman"/>
          <w:sz w:val="22"/>
          <w:szCs w:val="22"/>
          <w:lang w:val="en-US"/>
        </w:rPr>
        <w:t>QMC Configuration Information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45676">
        <w:rPr>
          <w:rFonts w:ascii="Times New Roman" w:eastAsia="等线" w:hAnsi="Times New Roman" w:hint="eastAsia"/>
          <w:sz w:val="22"/>
          <w:szCs w:val="22"/>
          <w:lang w:val="en-US"/>
        </w:rPr>
        <w:t xml:space="preserve">IE 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 xml:space="preserve">can been </w:t>
      </w:r>
      <w:r w:rsidR="00C01A05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source NG-RAN to target NG-RAN</w:t>
      </w:r>
      <w:r w:rsidR="008F5A9E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s-based </w:t>
      </w:r>
      <w:r w:rsidR="008F5A9E" w:rsidRPr="000B3A6E">
        <w:rPr>
          <w:rFonts w:ascii="Times New Roman" w:eastAsia="等线" w:hAnsi="Times New Roman"/>
          <w:sz w:val="22"/>
          <w:szCs w:val="22"/>
          <w:lang w:val="en-US"/>
        </w:rPr>
        <w:t>QMC</w:t>
      </w:r>
      <w:r w:rsidR="008F5A9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F5A9E" w:rsidRPr="008F5A9E">
        <w:rPr>
          <w:rFonts w:ascii="Times New Roman" w:eastAsia="等线" w:hAnsi="Times New Roman"/>
          <w:sz w:val="22"/>
          <w:szCs w:val="22"/>
          <w:lang w:val="en-US"/>
        </w:rPr>
        <w:t>configurations</w:t>
      </w:r>
      <w:r w:rsidR="00C01A05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864BB" w:rsidRDefault="00C01A05" w:rsidP="00857EC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C01A05">
        <w:rPr>
          <w:rFonts w:ascii="Times New Roman" w:eastAsia="等线" w:hAnsi="Times New Roman"/>
          <w:b/>
          <w:sz w:val="22"/>
          <w:szCs w:val="22"/>
          <w:lang w:val="en-US"/>
        </w:rPr>
        <w:t>multiple QMC sessions</w:t>
      </w:r>
      <w:r w:rsidRPr="00C01A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E05B70" w:rsidRPr="00E05B70">
        <w:rPr>
          <w:rFonts w:ascii="Times New Roman" w:eastAsia="等线" w:hAnsi="Times New Roman"/>
          <w:b/>
          <w:sz w:val="22"/>
          <w:szCs w:val="22"/>
          <w:lang w:val="en-US"/>
        </w:rPr>
        <w:t xml:space="preserve">activation </w:t>
      </w:r>
      <w:r w:rsidRPr="00C01A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per UE </w:t>
      </w:r>
      <w:r w:rsidR="006F7272" w:rsidRPr="00C01A05">
        <w:rPr>
          <w:rFonts w:ascii="Times New Roman" w:eastAsia="等线" w:hAnsi="Times New Roman"/>
          <w:b/>
          <w:sz w:val="22"/>
          <w:szCs w:val="22"/>
          <w:lang w:val="en-US"/>
        </w:rPr>
        <w:t>has</w:t>
      </w:r>
      <w:r w:rsidRPr="00C01A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been </w:t>
      </w:r>
      <w:r w:rsidRPr="00C01A05">
        <w:rPr>
          <w:rFonts w:ascii="Times New Roman" w:eastAsia="等线" w:hAnsi="Times New Roman"/>
          <w:b/>
          <w:sz w:val="22"/>
          <w:szCs w:val="22"/>
          <w:lang w:val="en-US"/>
        </w:rPr>
        <w:t>supported</w:t>
      </w:r>
      <w:r w:rsidR="000A35B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Rel-17.</w:t>
      </w:r>
    </w:p>
    <w:p w:rsidR="00B06E65" w:rsidRPr="00645C6F" w:rsidRDefault="00B06E65" w:rsidP="00857ECB">
      <w:pPr>
        <w:rPr>
          <w:rFonts w:ascii="Times New Roman" w:eastAsia="等线" w:hAnsi="Times New Roman"/>
          <w:sz w:val="22"/>
          <w:szCs w:val="22"/>
          <w:lang w:val="en-US"/>
        </w:rPr>
      </w:pP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Unlike QMC session activation which could be configured by multiple applications,</w:t>
      </w:r>
      <w:r w:rsid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Trace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ctivation should always be </w:t>
      </w:r>
      <w:r w:rsidRPr="00645C6F">
        <w:rPr>
          <w:rFonts w:ascii="Times New Roman" w:eastAsia="等线" w:hAnsi="Times New Roman"/>
          <w:sz w:val="22"/>
          <w:szCs w:val="22"/>
          <w:lang w:val="en-US"/>
        </w:rPr>
        <w:t>controlled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configured by management </w:t>
      </w:r>
      <w:r w:rsidRPr="00645C6F">
        <w:rPr>
          <w:rFonts w:ascii="Times New Roman" w:eastAsia="等线" w:hAnsi="Times New Roman"/>
          <w:sz w:val="22"/>
          <w:szCs w:val="22"/>
          <w:lang w:val="en-US"/>
        </w:rPr>
        <w:t>syste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>m.</w:t>
      </w:r>
      <w:r w:rsid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>Thereby,</w:t>
      </w:r>
      <w:r w:rsid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it seems not </w:t>
      </w:r>
      <w:r w:rsidRPr="00645C6F">
        <w:rPr>
          <w:rFonts w:ascii="Times New Roman" w:eastAsia="等线" w:hAnsi="Times New Roman"/>
          <w:sz w:val="22"/>
          <w:szCs w:val="22"/>
          <w:lang w:val="en-US"/>
        </w:rPr>
        <w:t>necessary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support multiple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>essions.</w:t>
      </w:r>
      <w:r w:rsid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>If management system want</w:t>
      </w:r>
      <w:r w:rsidR="00B02AF7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update</w:t>
      </w:r>
      <w:r w:rsidR="005328E8"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add more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trace config</w:t>
      </w:r>
      <w:r w:rsidR="005328E8" w:rsidRPr="00645C6F">
        <w:rPr>
          <w:rFonts w:ascii="Times New Roman" w:eastAsia="等线" w:hAnsi="Times New Roman" w:hint="eastAsia"/>
          <w:sz w:val="22"/>
          <w:szCs w:val="22"/>
          <w:lang w:val="en-US"/>
        </w:rPr>
        <w:t>ura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>tion</w:t>
      </w:r>
      <w:r w:rsidR="005328E8" w:rsidRPr="00645C6F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a </w:t>
      </w:r>
      <w:r w:rsidRPr="00645C6F">
        <w:rPr>
          <w:rFonts w:ascii="Times New Roman" w:eastAsia="等线" w:hAnsi="Times New Roman"/>
          <w:sz w:val="22"/>
          <w:szCs w:val="22"/>
          <w:lang w:val="en-US"/>
        </w:rPr>
        <w:t>specific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UE,</w:t>
      </w:r>
      <w:r w:rsid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a reasonable way is to deactivate the </w:t>
      </w:r>
      <w:bookmarkStart w:id="12" w:name="OLE_LINK1"/>
      <w:bookmarkStart w:id="13" w:name="OLE_LINK2"/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existing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ession and activate a new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>ession</w:t>
      </w:r>
      <w:bookmarkEnd w:id="12"/>
      <w:bookmarkEnd w:id="13"/>
      <w:r w:rsidRPr="00645C6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FB6CDB" w:rsidRDefault="00B06E65" w:rsidP="00565635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14" w:name="OLE_LINK5"/>
      <w:bookmarkStart w:id="15" w:name="OLE_LINK6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1:</w:t>
      </w:r>
      <w:r w:rsidR="00F370E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 is proposed to confirm that</w:t>
      </w:r>
      <w:r w:rsidR="003730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multiple Trace </w:t>
      </w:r>
      <w:r w:rsidR="00B02AF7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="00373002">
        <w:rPr>
          <w:rFonts w:ascii="Times New Roman" w:eastAsia="等线" w:hAnsi="Times New Roman" w:hint="eastAsia"/>
          <w:b/>
          <w:sz w:val="22"/>
          <w:szCs w:val="22"/>
          <w:lang w:val="en-US"/>
        </w:rPr>
        <w:t>essions are not supported and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update of </w:t>
      </w:r>
      <w:r w:rsidR="00B02AF7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race </w:t>
      </w:r>
      <w:r w:rsidR="00B02AF7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="003730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ession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configuration</w:t>
      </w:r>
      <w:r w:rsidR="005328E8">
        <w:rPr>
          <w:rFonts w:ascii="Times New Roman" w:eastAsia="等线" w:hAnsi="Times New Roman"/>
          <w:b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supported via deactivat</w:t>
      </w:r>
      <w:r w:rsidR="00F370EB">
        <w:rPr>
          <w:rFonts w:ascii="Times New Roman" w:eastAsia="等线" w:hAnsi="Times New Roman" w:hint="eastAsia"/>
          <w:b/>
          <w:sz w:val="22"/>
          <w:szCs w:val="22"/>
          <w:lang w:val="en-US"/>
        </w:rPr>
        <w:t>ing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existing </w:t>
      </w:r>
      <w:r w:rsidR="00B02AF7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race </w:t>
      </w:r>
      <w:r w:rsidR="00B02AF7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ession and activate a new </w:t>
      </w:r>
      <w:r w:rsidR="00B02AF7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race </w:t>
      </w:r>
      <w:r w:rsidR="00B02AF7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ession</w:t>
      </w:r>
      <w:r w:rsidR="00FB6CDB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bookmarkEnd w:id="14"/>
      <w:bookmarkEnd w:id="15"/>
    </w:p>
    <w:p w:rsidR="00565635" w:rsidRPr="00857ECB" w:rsidRDefault="00FB6CDB" w:rsidP="00565635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We further check TS32.422,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</w:t>
      </w:r>
      <w:r w:rsidR="00B02AF7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following texts which describe the </w:t>
      </w:r>
      <w:r>
        <w:rPr>
          <w:rFonts w:ascii="Times New Roman" w:eastAsia="等线" w:hAnsi="Times New Roman"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when it receives a second Trace </w:t>
      </w:r>
      <w:r w:rsidR="00B02AF7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ctivation </w:t>
      </w:r>
      <w:r w:rsidR="00B02AF7">
        <w:rPr>
          <w:rFonts w:ascii="Times New Roman" w:eastAsia="等线" w:hAnsi="Times New Roman" w:hint="eastAsia"/>
          <w:sz w:val="22"/>
          <w:szCs w:val="22"/>
          <w:lang w:val="en-US"/>
        </w:rPr>
        <w:t>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equest</w:t>
      </w:r>
      <w:r w:rsidR="00B02AF7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A16232" w:rsidRPr="009F6E5A" w:rsidRDefault="00A16232" w:rsidP="00A16232">
      <w:pPr>
        <w:rPr>
          <w:i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 the </w:t>
      </w:r>
      <w:r w:rsidRPr="009F6E5A">
        <w:rPr>
          <w:i/>
        </w:rPr>
        <w:t>NG-RAN node</w:t>
      </w:r>
      <w:r w:rsidRPr="009F6E5A">
        <w:rPr>
          <w:rFonts w:hint="eastAsia"/>
          <w:i/>
        </w:rPr>
        <w:t xml:space="preserve"> shall not start a new Trace Recording Session</w:t>
      </w:r>
      <w:r w:rsidRPr="009F6E5A">
        <w:rPr>
          <w:i/>
        </w:rPr>
        <w:t xml:space="preserve"> and shall continue with the existing trace session and ignore the second request.</w:t>
      </w:r>
    </w:p>
    <w:p w:rsidR="00A16232" w:rsidRPr="009F6E5A" w:rsidRDefault="00A16232" w:rsidP="00A16232">
      <w:pPr>
        <w:rPr>
          <w:rFonts w:ascii="Times New Roman" w:eastAsia="等线" w:hAnsi="Times New Roman"/>
          <w:i/>
          <w:sz w:val="22"/>
          <w:szCs w:val="22"/>
          <w:lang w:val="en-US"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not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</w:t>
      </w:r>
      <w:r w:rsidRPr="009F6E5A">
        <w:rPr>
          <w:i/>
        </w:rPr>
        <w:t xml:space="preserve"> </w:t>
      </w:r>
      <w:r w:rsidRPr="009F6E5A">
        <w:rPr>
          <w:rFonts w:hint="eastAsia"/>
          <w:i/>
        </w:rPr>
        <w:t xml:space="preserve">the </w:t>
      </w:r>
      <w:r w:rsidRPr="009F6E5A">
        <w:rPr>
          <w:i/>
        </w:rPr>
        <w:t>NG-RAN node</w:t>
      </w:r>
      <w:r w:rsidRPr="009F6E5A">
        <w:rPr>
          <w:rFonts w:hint="eastAsia"/>
          <w:i/>
        </w:rPr>
        <w:t xml:space="preserve"> </w:t>
      </w:r>
      <w:r w:rsidRPr="009F6E5A">
        <w:rPr>
          <w:i/>
        </w:rPr>
        <w:t>shall continue with the existing trace session and ignore the second request.</w:t>
      </w:r>
    </w:p>
    <w:p w:rsidR="00373002" w:rsidRDefault="00592C80" w:rsidP="00BD341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rom the text above, </w:t>
      </w:r>
      <w:r w:rsidR="00FB6CDB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clearly </w:t>
      </w:r>
      <w:r w:rsidR="005328E8">
        <w:rPr>
          <w:rFonts w:ascii="Times New Roman" w:eastAsia="等线" w:hAnsi="Times New Roman" w:hint="eastAsia"/>
          <w:sz w:val="22"/>
          <w:szCs w:val="22"/>
          <w:lang w:val="en-US"/>
        </w:rPr>
        <w:t xml:space="preserve">stated </w:t>
      </w:r>
      <w:r w:rsidR="00FB6CDB">
        <w:rPr>
          <w:rFonts w:ascii="Times New Roman" w:eastAsia="等线" w:hAnsi="Times New Roman"/>
          <w:sz w:val="22"/>
          <w:szCs w:val="22"/>
          <w:lang w:val="en-US"/>
        </w:rPr>
        <w:t>that</w:t>
      </w:r>
      <w:r w:rsidR="00FB6CDB"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node would ignore the second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FB6CDB"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="00FB6CDB">
        <w:rPr>
          <w:rFonts w:ascii="Times New Roman" w:eastAsia="等线" w:hAnsi="Times New Roman" w:hint="eastAsia"/>
          <w:sz w:val="22"/>
          <w:szCs w:val="22"/>
          <w:lang w:val="en-US"/>
        </w:rPr>
        <w:t>ctivation request if the Trace Reference is th</w:t>
      </w:r>
      <w:r w:rsidR="005D654F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FB6CDB">
        <w:rPr>
          <w:rFonts w:ascii="Times New Roman" w:eastAsia="等线" w:hAnsi="Times New Roman" w:hint="eastAsia"/>
          <w:sz w:val="22"/>
          <w:szCs w:val="22"/>
          <w:lang w:val="en-US"/>
        </w:rPr>
        <w:t xml:space="preserve"> same as an existing Trace Session.</w:t>
      </w:r>
      <w:r w:rsidR="0037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B6CDB">
        <w:rPr>
          <w:rFonts w:ascii="Times New Roman" w:eastAsia="等线" w:hAnsi="Times New Roman" w:hint="eastAsia"/>
          <w:sz w:val="22"/>
          <w:szCs w:val="22"/>
          <w:lang w:val="en-US"/>
        </w:rPr>
        <w:t>This may</w:t>
      </w:r>
      <w:r w:rsidR="00DF536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B6CDB">
        <w:rPr>
          <w:rFonts w:ascii="Times New Roman" w:eastAsia="等线" w:hAnsi="Times New Roman" w:hint="eastAsia"/>
          <w:sz w:val="22"/>
          <w:szCs w:val="22"/>
          <w:lang w:val="en-US"/>
        </w:rPr>
        <w:t xml:space="preserve">be the case that </w:t>
      </w:r>
      <w:bookmarkStart w:id="16" w:name="OLE_LINK3"/>
      <w:bookmarkStart w:id="17" w:name="OLE_LINK4"/>
      <w:r w:rsidR="005328E8">
        <w:rPr>
          <w:rFonts w:ascii="Times New Roman" w:eastAsia="等线" w:hAnsi="Times New Roman" w:hint="eastAsia"/>
          <w:sz w:val="22"/>
          <w:szCs w:val="22"/>
          <w:lang w:val="en-US"/>
        </w:rPr>
        <w:t>m</w:t>
      </w:r>
      <w:r w:rsidR="005D654F">
        <w:rPr>
          <w:rFonts w:ascii="Times New Roman" w:eastAsia="等线" w:hAnsi="Times New Roman" w:hint="eastAsia"/>
          <w:sz w:val="22"/>
          <w:szCs w:val="22"/>
          <w:lang w:val="en-US"/>
        </w:rPr>
        <w:t xml:space="preserve">anagement system tries to activate a trace session without deactivating the existing trace session and </w:t>
      </w:r>
      <w:r w:rsidR="00373002">
        <w:rPr>
          <w:rFonts w:ascii="Times New Roman" w:eastAsia="等线" w:hAnsi="Times New Roman" w:hint="eastAsia"/>
          <w:sz w:val="22"/>
          <w:szCs w:val="22"/>
          <w:lang w:val="en-US"/>
        </w:rPr>
        <w:t>allocate the same</w:t>
      </w:r>
      <w:r w:rsidR="005D654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73002">
        <w:rPr>
          <w:rFonts w:ascii="Times New Roman" w:eastAsia="等线" w:hAnsi="Times New Roman" w:hint="eastAsia"/>
          <w:sz w:val="22"/>
          <w:szCs w:val="22"/>
          <w:lang w:val="en-US"/>
        </w:rPr>
        <w:t>Trace Reference for the two trace sessions</w:t>
      </w:r>
      <w:bookmarkEnd w:id="16"/>
      <w:bookmarkEnd w:id="17"/>
      <w:r w:rsidR="0037300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6DDC" w:rsidRDefault="00373002" w:rsidP="00BD341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Then one question arises is </w:t>
      </w:r>
      <w:r>
        <w:rPr>
          <w:rFonts w:ascii="Times New Roman" w:eastAsia="等线" w:hAnsi="Times New Roman"/>
          <w:sz w:val="22"/>
          <w:szCs w:val="22"/>
          <w:lang w:val="en-US"/>
        </w:rPr>
        <w:t>what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should be the </w:t>
      </w:r>
      <w:r>
        <w:rPr>
          <w:rFonts w:ascii="Times New Roman" w:eastAsia="等线" w:hAnsi="Times New Roman"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if Management system tries to activate a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ession without deactivating the existing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ession and allocate different Trace Reference for the two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essions. There is no description in either 32.422 or 38.413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373E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ollowing the current description in 38.413, i.e. </w:t>
      </w:r>
      <w:r w:rsidRPr="00F370EB">
        <w:rPr>
          <w:i/>
        </w:rPr>
        <w:t>the NG-RAN node shall initiate the requested trace session as described in TS 32.422</w:t>
      </w:r>
      <w:r>
        <w:rPr>
          <w:rFonts w:hint="eastAsia"/>
        </w:rPr>
        <w:t>,</w:t>
      </w:r>
      <w:r w:rsidR="00F370EB">
        <w:rPr>
          <w:rFonts w:hint="eastAsia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NG-RAN node would activate the received Trace session which is obviously not aligned with proposal 1.</w:t>
      </w:r>
    </w:p>
    <w:p w:rsidR="00F54589" w:rsidRDefault="00F54589" w:rsidP="00BD341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Our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preference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on how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NG-RAN node</w:t>
      </w:r>
      <w:r w:rsidR="005328E8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handles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it receive</w:t>
      </w:r>
      <w:r w:rsidR="005328E8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 a second Trace Activation </w:t>
      </w:r>
      <w:r w:rsidR="00F370EB">
        <w:rPr>
          <w:rFonts w:ascii="Times New Roman" w:eastAsia="等线" w:hAnsi="Times New Roman" w:hint="eastAsia"/>
          <w:sz w:val="22"/>
          <w:szCs w:val="22"/>
          <w:lang w:val="en-US"/>
        </w:rPr>
        <w:t>r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equest which has the different Trace reference </w:t>
      </w:r>
      <w:r w:rsidR="005328E8">
        <w:rPr>
          <w:rFonts w:ascii="Times New Roman" w:eastAsia="等线" w:hAnsi="Times New Roman" w:hint="eastAsia"/>
          <w:sz w:val="22"/>
          <w:szCs w:val="22"/>
          <w:lang w:val="en-US"/>
        </w:rPr>
        <w:t>with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existing one is </w:t>
      </w:r>
      <w:r w:rsidR="00F807F9">
        <w:rPr>
          <w:rFonts w:ascii="Times New Roman" w:eastAsia="等线" w:hAnsi="Times New Roman"/>
          <w:sz w:val="22"/>
          <w:szCs w:val="22"/>
          <w:lang w:val="en-US"/>
        </w:rPr>
        <w:t>similar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what descri</w:t>
      </w:r>
      <w:r w:rsidR="005328E8">
        <w:rPr>
          <w:rFonts w:ascii="Times New Roman" w:eastAsia="等线" w:hAnsi="Times New Roman" w:hint="eastAsia"/>
          <w:sz w:val="22"/>
          <w:szCs w:val="22"/>
          <w:lang w:val="en-US"/>
        </w:rPr>
        <w:t>bed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32.422.That is to say,</w:t>
      </w:r>
      <w:r w:rsidR="00645C6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bookmarkStart w:id="18" w:name="OLE_LINK17"/>
      <w:bookmarkStart w:id="19" w:name="OLE_LINK18"/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NG-RAN node would just ignore the second </w:t>
      </w:r>
      <w:r w:rsidR="00F807F9">
        <w:rPr>
          <w:rFonts w:ascii="Times New Roman" w:eastAsia="等线" w:hAnsi="Times New Roman"/>
          <w:sz w:val="22"/>
          <w:szCs w:val="22"/>
          <w:lang w:val="en-US"/>
        </w:rPr>
        <w:t>request</w:t>
      </w:r>
      <w:r w:rsidR="00F807F9">
        <w:rPr>
          <w:rFonts w:ascii="Times New Roman" w:eastAsia="等线" w:hAnsi="Times New Roman" w:hint="eastAsia"/>
          <w:sz w:val="22"/>
          <w:szCs w:val="22"/>
          <w:lang w:val="en-US"/>
        </w:rPr>
        <w:t xml:space="preserve"> no matter the trace reference is the same with the existing one or not.</w:t>
      </w:r>
      <w:bookmarkEnd w:id="18"/>
      <w:bookmarkEnd w:id="19"/>
    </w:p>
    <w:p w:rsidR="00F807F9" w:rsidRPr="00645C6F" w:rsidRDefault="00F807F9" w:rsidP="00BD3418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2:</w:t>
      </w:r>
      <w:r w:rsidR="005328E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</w:t>
      </w:r>
      <w:r w:rsidRPr="00645C6F">
        <w:rPr>
          <w:rFonts w:ascii="Times New Roman" w:eastAsia="等线" w:hAnsi="Times New Roman"/>
          <w:b/>
          <w:sz w:val="22"/>
          <w:szCs w:val="22"/>
          <w:lang w:val="en-US"/>
        </w:rPr>
        <w:t>proposed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that NG-RAN node would ignore the second </w:t>
      </w:r>
      <w:r w:rsid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Trace </w:t>
      </w:r>
      <w:r w:rsidR="00F370EB">
        <w:rPr>
          <w:rFonts w:ascii="Times New Roman" w:eastAsia="等线" w:hAnsi="Times New Roman" w:hint="eastAsia"/>
          <w:b/>
          <w:sz w:val="22"/>
          <w:szCs w:val="22"/>
          <w:lang w:val="en-US"/>
        </w:rPr>
        <w:t>A</w:t>
      </w:r>
      <w:r w:rsid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ctivation </w:t>
      </w:r>
      <w:r w:rsidRPr="00645C6F">
        <w:rPr>
          <w:rFonts w:ascii="Times New Roman" w:eastAsia="等线" w:hAnsi="Times New Roman"/>
          <w:b/>
          <w:sz w:val="22"/>
          <w:szCs w:val="22"/>
          <w:lang w:val="en-US"/>
        </w:rPr>
        <w:t>request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no matter the </w:t>
      </w:r>
      <w:r w:rsidR="00F370EB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race </w:t>
      </w:r>
      <w:r w:rsidR="00F370EB">
        <w:rPr>
          <w:rFonts w:ascii="Times New Roman" w:eastAsia="等线" w:hAnsi="Times New Roman" w:hint="eastAsia"/>
          <w:b/>
          <w:sz w:val="22"/>
          <w:szCs w:val="22"/>
          <w:lang w:val="en-US"/>
        </w:rPr>
        <w:t>R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>eference is the same with the existing one or not.</w:t>
      </w:r>
    </w:p>
    <w:p w:rsidR="00F807F9" w:rsidRDefault="00F807F9" w:rsidP="00BD341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>
        <w:rPr>
          <w:rFonts w:ascii="Times New Roman" w:eastAsia="等线" w:hAnsi="Times New Roman"/>
          <w:sz w:val="22"/>
          <w:szCs w:val="22"/>
          <w:lang w:val="en-US"/>
        </w:rPr>
        <w:t>reflect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proposal 2 in the spec, description on the </w:t>
      </w:r>
      <w:r>
        <w:rPr>
          <w:rFonts w:ascii="Times New Roman" w:eastAsia="等线" w:hAnsi="Times New Roman"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should be introduced in 38.413.</w:t>
      </w:r>
      <w:r w:rsidR="005328E8">
        <w:rPr>
          <w:rFonts w:ascii="Times New Roman" w:eastAsia="等线" w:hAnsi="Times New Roman" w:hint="eastAsia"/>
          <w:sz w:val="22"/>
          <w:szCs w:val="22"/>
          <w:lang w:val="en-US"/>
        </w:rPr>
        <w:t>The corresponding CR is in [1]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</w:t>
      </w:r>
      <w:r w:rsidR="009F6E5A">
        <w:rPr>
          <w:rFonts w:ascii="Times New Roman" w:hAnsi="Times New Roman" w:hint="eastAsia"/>
          <w:noProof/>
          <w:lang w:eastAsia="zh-CN"/>
        </w:rPr>
        <w:t>s</w:t>
      </w:r>
      <w:r w:rsidRPr="00C03B17">
        <w:rPr>
          <w:rFonts w:ascii="Times New Roman" w:hAnsi="Times New Roman"/>
          <w:noProof/>
        </w:rPr>
        <w:t xml:space="preserve">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E679C" w:rsidRDefault="007E679C" w:rsidP="007E679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</w:t>
      </w: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C01A05">
        <w:rPr>
          <w:rFonts w:ascii="Times New Roman" w:eastAsia="等线" w:hAnsi="Times New Roman"/>
          <w:b/>
          <w:sz w:val="22"/>
          <w:szCs w:val="22"/>
          <w:lang w:val="en-US"/>
        </w:rPr>
        <w:t>Trace procedures are not reused for QMC sessions activation.</w:t>
      </w:r>
    </w:p>
    <w:p w:rsidR="007E679C" w:rsidRPr="007E679C" w:rsidRDefault="007E679C" w:rsidP="007E679C">
      <w:pPr>
        <w:rPr>
          <w:rFonts w:ascii="Times New Roman" w:hAnsi="Times New Roman"/>
          <w:noProof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</w:t>
      </w:r>
      <w:r w:rsidRPr="00C01A05">
        <w:rPr>
          <w:rFonts w:ascii="Times New Roman" w:eastAsia="等线" w:hAnsi="Times New Roman"/>
          <w:b/>
          <w:sz w:val="22"/>
          <w:szCs w:val="22"/>
          <w:lang w:val="en-US"/>
        </w:rPr>
        <w:t>ultiple QMC sessions</w:t>
      </w:r>
      <w:r w:rsidRPr="00C01A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E05B70">
        <w:rPr>
          <w:rFonts w:ascii="Times New Roman" w:eastAsia="等线" w:hAnsi="Times New Roman"/>
          <w:b/>
          <w:sz w:val="22"/>
          <w:szCs w:val="22"/>
          <w:lang w:val="en-US"/>
        </w:rPr>
        <w:t xml:space="preserve">activation </w:t>
      </w:r>
      <w:r w:rsidRPr="00C01A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per UE </w:t>
      </w:r>
      <w:r w:rsidRPr="00C01A05">
        <w:rPr>
          <w:rFonts w:ascii="Times New Roman" w:eastAsia="等线" w:hAnsi="Times New Roman"/>
          <w:b/>
          <w:sz w:val="22"/>
          <w:szCs w:val="22"/>
          <w:lang w:val="en-US"/>
        </w:rPr>
        <w:t>has</w:t>
      </w:r>
      <w:r w:rsidRPr="00C01A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been </w:t>
      </w:r>
      <w:r w:rsidRPr="00C01A05">
        <w:rPr>
          <w:rFonts w:ascii="Times New Roman" w:eastAsia="等线" w:hAnsi="Times New Roman"/>
          <w:b/>
          <w:sz w:val="22"/>
          <w:szCs w:val="22"/>
          <w:lang w:val="en-US"/>
        </w:rPr>
        <w:t>supported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Rel-17.</w:t>
      </w:r>
    </w:p>
    <w:p w:rsidR="00F370EB" w:rsidRDefault="00F370EB" w:rsidP="00F370EB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1: It is proposed to confirm that multiple Trace Sessions are not supported and update of Trace Session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configurations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supported via deactivating the existing Trace Session and activate a new Trace Session. </w:t>
      </w:r>
    </w:p>
    <w:p w:rsidR="00F370EB" w:rsidRDefault="00F370EB" w:rsidP="00F370E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2: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</w:t>
      </w:r>
      <w:r w:rsidRPr="00645C6F">
        <w:rPr>
          <w:rFonts w:ascii="Times New Roman" w:eastAsia="等线" w:hAnsi="Times New Roman"/>
          <w:b/>
          <w:sz w:val="22"/>
          <w:szCs w:val="22"/>
          <w:lang w:val="en-US"/>
        </w:rPr>
        <w:t>proposed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that NG-RAN node would ignore the second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Trace Activation </w:t>
      </w:r>
      <w:r w:rsidRPr="00645C6F">
        <w:rPr>
          <w:rFonts w:ascii="Times New Roman" w:eastAsia="等线" w:hAnsi="Times New Roman"/>
          <w:b/>
          <w:sz w:val="22"/>
          <w:szCs w:val="22"/>
          <w:lang w:val="en-US"/>
        </w:rPr>
        <w:t>request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no matter the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race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R</w:t>
      </w:r>
      <w:r w:rsidRPr="00645C6F">
        <w:rPr>
          <w:rFonts w:ascii="Times New Roman" w:eastAsia="等线" w:hAnsi="Times New Roman" w:hint="eastAsia"/>
          <w:b/>
          <w:sz w:val="22"/>
          <w:szCs w:val="22"/>
          <w:lang w:val="en-US"/>
        </w:rPr>
        <w:t>eference is the same with the existing one or not.</w:t>
      </w:r>
    </w:p>
    <w:p w:rsidR="00F370EB" w:rsidRPr="0062041D" w:rsidRDefault="00F370EB" w:rsidP="00F370EB">
      <w:pPr>
        <w:pStyle w:val="1"/>
        <w:rPr>
          <w:rFonts w:cs="Arial"/>
        </w:rPr>
      </w:pPr>
      <w:r>
        <w:rPr>
          <w:rFonts w:cs="Arial" w:hint="eastAsia"/>
          <w:lang w:eastAsia="zh-CN"/>
        </w:rPr>
        <w:lastRenderedPageBreak/>
        <w:t>Reference</w:t>
      </w:r>
    </w:p>
    <w:p w:rsidR="00F370EB" w:rsidRDefault="00F370EB" w:rsidP="00F370E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370EB">
        <w:rPr>
          <w:rFonts w:hint="eastAsia"/>
          <w:noProof/>
        </w:rPr>
        <w:t>[1] R3-23</w:t>
      </w:r>
      <w:r w:rsidR="00601127">
        <w:rPr>
          <w:rFonts w:hint="eastAsia"/>
          <w:noProof/>
        </w:rPr>
        <w:t>0246</w:t>
      </w:r>
      <w:r w:rsidRPr="00F370EB">
        <w:rPr>
          <w:rFonts w:hint="eastAsia"/>
          <w:noProof/>
        </w:rPr>
        <w:t xml:space="preserve"> </w:t>
      </w:r>
      <w:r w:rsidR="00601127" w:rsidRPr="00601127">
        <w:rPr>
          <w:noProof/>
        </w:rPr>
        <w:t>Correction on Trace Start procedure</w:t>
      </w:r>
      <w:r>
        <w:rPr>
          <w:rFonts w:hint="eastAsia"/>
        </w:rPr>
        <w:t xml:space="preserve">   CATT,</w:t>
      </w:r>
      <w:r w:rsidR="00760504">
        <w:rPr>
          <w:rFonts w:hint="eastAsia"/>
        </w:rPr>
        <w:t xml:space="preserve"> </w:t>
      </w:r>
      <w:r>
        <w:rPr>
          <w:rFonts w:hint="eastAsia"/>
        </w:rPr>
        <w:t>ZTE</w:t>
      </w:r>
    </w:p>
    <w:p w:rsidR="00F370EB" w:rsidRPr="00F370EB" w:rsidRDefault="00F370EB" w:rsidP="00F370EB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5328E8" w:rsidRPr="00F370EB" w:rsidRDefault="005328E8" w:rsidP="005328E8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F74" w:rsidRDefault="005C6F74" w:rsidP="009C0AC0">
      <w:pPr>
        <w:spacing w:after="0"/>
      </w:pPr>
      <w:r>
        <w:separator/>
      </w:r>
    </w:p>
  </w:endnote>
  <w:endnote w:type="continuationSeparator" w:id="0">
    <w:p w:rsidR="005C6F74" w:rsidRDefault="005C6F7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CDB" w:rsidRDefault="00FB6CDB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AE1480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AE1480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F74" w:rsidRDefault="005C6F74" w:rsidP="009C0AC0">
      <w:pPr>
        <w:spacing w:after="0"/>
      </w:pPr>
      <w:r>
        <w:separator/>
      </w:r>
    </w:p>
  </w:footnote>
  <w:footnote w:type="continuationSeparator" w:id="0">
    <w:p w:rsidR="005C6F74" w:rsidRDefault="005C6F7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7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5"/>
  </w:num>
  <w:num w:numId="9">
    <w:abstractNumId w:val="2"/>
  </w:num>
  <w:num w:numId="10">
    <w:abstractNumId w:val="6"/>
  </w:num>
  <w:num w:numId="11">
    <w:abstractNumId w:val="12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31170"/>
    <w:rsid w:val="00034D2E"/>
    <w:rsid w:val="00062CF8"/>
    <w:rsid w:val="00073E48"/>
    <w:rsid w:val="00077A65"/>
    <w:rsid w:val="0008615E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C7DF2"/>
    <w:rsid w:val="000D62AE"/>
    <w:rsid w:val="000E274C"/>
    <w:rsid w:val="000E290D"/>
    <w:rsid w:val="000F0519"/>
    <w:rsid w:val="000F3E7A"/>
    <w:rsid w:val="00110BD2"/>
    <w:rsid w:val="00111D14"/>
    <w:rsid w:val="00121514"/>
    <w:rsid w:val="001239AF"/>
    <w:rsid w:val="00134A53"/>
    <w:rsid w:val="00136CAE"/>
    <w:rsid w:val="001372C4"/>
    <w:rsid w:val="00150A5E"/>
    <w:rsid w:val="0016141C"/>
    <w:rsid w:val="00165583"/>
    <w:rsid w:val="00171C08"/>
    <w:rsid w:val="00174A8F"/>
    <w:rsid w:val="00175DE7"/>
    <w:rsid w:val="00180DAE"/>
    <w:rsid w:val="00186BFF"/>
    <w:rsid w:val="00190EF3"/>
    <w:rsid w:val="00192495"/>
    <w:rsid w:val="001968AB"/>
    <w:rsid w:val="001A1D67"/>
    <w:rsid w:val="001A5D9E"/>
    <w:rsid w:val="001C5821"/>
    <w:rsid w:val="001D410A"/>
    <w:rsid w:val="001D468A"/>
    <w:rsid w:val="001D7063"/>
    <w:rsid w:val="001E1F46"/>
    <w:rsid w:val="001E2591"/>
    <w:rsid w:val="001F6F96"/>
    <w:rsid w:val="00207384"/>
    <w:rsid w:val="00232008"/>
    <w:rsid w:val="00234A1C"/>
    <w:rsid w:val="00240DEF"/>
    <w:rsid w:val="00242526"/>
    <w:rsid w:val="00243AF5"/>
    <w:rsid w:val="0026005C"/>
    <w:rsid w:val="00263AD3"/>
    <w:rsid w:val="002658DA"/>
    <w:rsid w:val="00267219"/>
    <w:rsid w:val="0027549D"/>
    <w:rsid w:val="00282736"/>
    <w:rsid w:val="00291163"/>
    <w:rsid w:val="002A1CC9"/>
    <w:rsid w:val="002C0121"/>
    <w:rsid w:val="002D05E8"/>
    <w:rsid w:val="002D558C"/>
    <w:rsid w:val="00301939"/>
    <w:rsid w:val="00302950"/>
    <w:rsid w:val="00303E8A"/>
    <w:rsid w:val="00307F1B"/>
    <w:rsid w:val="003172EF"/>
    <w:rsid w:val="00320953"/>
    <w:rsid w:val="00323334"/>
    <w:rsid w:val="00323349"/>
    <w:rsid w:val="00323A79"/>
    <w:rsid w:val="003316A2"/>
    <w:rsid w:val="003333EB"/>
    <w:rsid w:val="00341AE0"/>
    <w:rsid w:val="00343B58"/>
    <w:rsid w:val="00350C99"/>
    <w:rsid w:val="0035229A"/>
    <w:rsid w:val="00361067"/>
    <w:rsid w:val="00364838"/>
    <w:rsid w:val="0037290C"/>
    <w:rsid w:val="00373002"/>
    <w:rsid w:val="00382D01"/>
    <w:rsid w:val="00382D26"/>
    <w:rsid w:val="003B2BDB"/>
    <w:rsid w:val="003B5288"/>
    <w:rsid w:val="003B7DC4"/>
    <w:rsid w:val="003F2882"/>
    <w:rsid w:val="003F4D10"/>
    <w:rsid w:val="00412558"/>
    <w:rsid w:val="00423BA1"/>
    <w:rsid w:val="00431000"/>
    <w:rsid w:val="004319BB"/>
    <w:rsid w:val="004329D8"/>
    <w:rsid w:val="00440577"/>
    <w:rsid w:val="00447FC5"/>
    <w:rsid w:val="00460D84"/>
    <w:rsid w:val="0048108C"/>
    <w:rsid w:val="0049200D"/>
    <w:rsid w:val="0049744A"/>
    <w:rsid w:val="004A2F53"/>
    <w:rsid w:val="004C5865"/>
    <w:rsid w:val="004C5B8B"/>
    <w:rsid w:val="004E657F"/>
    <w:rsid w:val="004F407C"/>
    <w:rsid w:val="00500C3D"/>
    <w:rsid w:val="005036FF"/>
    <w:rsid w:val="0051438B"/>
    <w:rsid w:val="00514452"/>
    <w:rsid w:val="005279C4"/>
    <w:rsid w:val="005328E8"/>
    <w:rsid w:val="00546F2A"/>
    <w:rsid w:val="00552C5E"/>
    <w:rsid w:val="00556FBA"/>
    <w:rsid w:val="005602CE"/>
    <w:rsid w:val="00565635"/>
    <w:rsid w:val="005658C9"/>
    <w:rsid w:val="00570CDA"/>
    <w:rsid w:val="0058204F"/>
    <w:rsid w:val="00591B8A"/>
    <w:rsid w:val="00592C80"/>
    <w:rsid w:val="00593560"/>
    <w:rsid w:val="005A092A"/>
    <w:rsid w:val="005A5AE0"/>
    <w:rsid w:val="005B461D"/>
    <w:rsid w:val="005C2F7E"/>
    <w:rsid w:val="005C6F74"/>
    <w:rsid w:val="005D108D"/>
    <w:rsid w:val="005D23B5"/>
    <w:rsid w:val="005D654F"/>
    <w:rsid w:val="005E04BD"/>
    <w:rsid w:val="005E55A1"/>
    <w:rsid w:val="005E79CA"/>
    <w:rsid w:val="005F08C2"/>
    <w:rsid w:val="005F3D51"/>
    <w:rsid w:val="005F549A"/>
    <w:rsid w:val="00601127"/>
    <w:rsid w:val="00601B9F"/>
    <w:rsid w:val="00613357"/>
    <w:rsid w:val="00630394"/>
    <w:rsid w:val="00644317"/>
    <w:rsid w:val="006450CF"/>
    <w:rsid w:val="00645C6F"/>
    <w:rsid w:val="00645F5B"/>
    <w:rsid w:val="006471FA"/>
    <w:rsid w:val="00654FC9"/>
    <w:rsid w:val="00670751"/>
    <w:rsid w:val="00684470"/>
    <w:rsid w:val="00687650"/>
    <w:rsid w:val="0069498D"/>
    <w:rsid w:val="006A3002"/>
    <w:rsid w:val="006A3D45"/>
    <w:rsid w:val="006B3412"/>
    <w:rsid w:val="006C0C45"/>
    <w:rsid w:val="006C1CD1"/>
    <w:rsid w:val="006C4A50"/>
    <w:rsid w:val="006D3D75"/>
    <w:rsid w:val="006D6955"/>
    <w:rsid w:val="006E5A8D"/>
    <w:rsid w:val="006E6C72"/>
    <w:rsid w:val="006F12CA"/>
    <w:rsid w:val="006F23BC"/>
    <w:rsid w:val="006F6D7A"/>
    <w:rsid w:val="006F7272"/>
    <w:rsid w:val="006F7CEB"/>
    <w:rsid w:val="006F7F71"/>
    <w:rsid w:val="007002F0"/>
    <w:rsid w:val="0070077F"/>
    <w:rsid w:val="00701BAE"/>
    <w:rsid w:val="0072359B"/>
    <w:rsid w:val="007500CC"/>
    <w:rsid w:val="00760504"/>
    <w:rsid w:val="0076410D"/>
    <w:rsid w:val="007703B1"/>
    <w:rsid w:val="007778D3"/>
    <w:rsid w:val="007836A3"/>
    <w:rsid w:val="00794589"/>
    <w:rsid w:val="00796923"/>
    <w:rsid w:val="007A064C"/>
    <w:rsid w:val="007B376A"/>
    <w:rsid w:val="007C5475"/>
    <w:rsid w:val="007C630B"/>
    <w:rsid w:val="007D294F"/>
    <w:rsid w:val="007D6CE6"/>
    <w:rsid w:val="007D702B"/>
    <w:rsid w:val="007E679C"/>
    <w:rsid w:val="007E7E23"/>
    <w:rsid w:val="00807AF6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4029"/>
    <w:rsid w:val="008779D1"/>
    <w:rsid w:val="00880B12"/>
    <w:rsid w:val="00881594"/>
    <w:rsid w:val="00884A87"/>
    <w:rsid w:val="00885824"/>
    <w:rsid w:val="00892707"/>
    <w:rsid w:val="008A63EA"/>
    <w:rsid w:val="008C3AAA"/>
    <w:rsid w:val="008C64E8"/>
    <w:rsid w:val="008D7DA7"/>
    <w:rsid w:val="008F0D3B"/>
    <w:rsid w:val="008F1AB6"/>
    <w:rsid w:val="008F5A9E"/>
    <w:rsid w:val="009007BE"/>
    <w:rsid w:val="009044F3"/>
    <w:rsid w:val="00906971"/>
    <w:rsid w:val="009100C9"/>
    <w:rsid w:val="0091036E"/>
    <w:rsid w:val="00911345"/>
    <w:rsid w:val="00922C3F"/>
    <w:rsid w:val="0093008D"/>
    <w:rsid w:val="009327A2"/>
    <w:rsid w:val="009373ED"/>
    <w:rsid w:val="00954EF9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735A"/>
    <w:rsid w:val="009D77F5"/>
    <w:rsid w:val="009F6E5A"/>
    <w:rsid w:val="00A04778"/>
    <w:rsid w:val="00A064B3"/>
    <w:rsid w:val="00A07118"/>
    <w:rsid w:val="00A129DA"/>
    <w:rsid w:val="00A140FF"/>
    <w:rsid w:val="00A16232"/>
    <w:rsid w:val="00A16C01"/>
    <w:rsid w:val="00A21895"/>
    <w:rsid w:val="00A22E9B"/>
    <w:rsid w:val="00A24546"/>
    <w:rsid w:val="00A352B0"/>
    <w:rsid w:val="00A3784D"/>
    <w:rsid w:val="00A42AA5"/>
    <w:rsid w:val="00A42C14"/>
    <w:rsid w:val="00A475C5"/>
    <w:rsid w:val="00A523E4"/>
    <w:rsid w:val="00A551D0"/>
    <w:rsid w:val="00A7536F"/>
    <w:rsid w:val="00A92E52"/>
    <w:rsid w:val="00AA6FB7"/>
    <w:rsid w:val="00AA789C"/>
    <w:rsid w:val="00AA7B02"/>
    <w:rsid w:val="00AC3233"/>
    <w:rsid w:val="00AC687B"/>
    <w:rsid w:val="00AD2BF3"/>
    <w:rsid w:val="00AE1480"/>
    <w:rsid w:val="00AE334E"/>
    <w:rsid w:val="00AF6F11"/>
    <w:rsid w:val="00B02AF7"/>
    <w:rsid w:val="00B06E65"/>
    <w:rsid w:val="00B339AD"/>
    <w:rsid w:val="00B4122E"/>
    <w:rsid w:val="00B53E32"/>
    <w:rsid w:val="00B706C7"/>
    <w:rsid w:val="00B71AEF"/>
    <w:rsid w:val="00B74C8A"/>
    <w:rsid w:val="00B865BD"/>
    <w:rsid w:val="00B86EA7"/>
    <w:rsid w:val="00BA54C5"/>
    <w:rsid w:val="00BB5853"/>
    <w:rsid w:val="00BD3287"/>
    <w:rsid w:val="00BD3418"/>
    <w:rsid w:val="00BE3102"/>
    <w:rsid w:val="00BE5340"/>
    <w:rsid w:val="00BF5300"/>
    <w:rsid w:val="00C01A05"/>
    <w:rsid w:val="00C0320C"/>
    <w:rsid w:val="00C03E8F"/>
    <w:rsid w:val="00C10A54"/>
    <w:rsid w:val="00C3490C"/>
    <w:rsid w:val="00C41372"/>
    <w:rsid w:val="00C41F2A"/>
    <w:rsid w:val="00C54322"/>
    <w:rsid w:val="00C57965"/>
    <w:rsid w:val="00C907F4"/>
    <w:rsid w:val="00C9357D"/>
    <w:rsid w:val="00C974EB"/>
    <w:rsid w:val="00CA4E58"/>
    <w:rsid w:val="00CB1D9A"/>
    <w:rsid w:val="00CC235F"/>
    <w:rsid w:val="00CD10C6"/>
    <w:rsid w:val="00CD2009"/>
    <w:rsid w:val="00CD2283"/>
    <w:rsid w:val="00CE78ED"/>
    <w:rsid w:val="00CF594F"/>
    <w:rsid w:val="00D0030B"/>
    <w:rsid w:val="00D15B64"/>
    <w:rsid w:val="00D245A3"/>
    <w:rsid w:val="00D364FD"/>
    <w:rsid w:val="00D5488D"/>
    <w:rsid w:val="00D57D00"/>
    <w:rsid w:val="00D66223"/>
    <w:rsid w:val="00D807FB"/>
    <w:rsid w:val="00D849DF"/>
    <w:rsid w:val="00D86176"/>
    <w:rsid w:val="00D9003E"/>
    <w:rsid w:val="00D9586A"/>
    <w:rsid w:val="00D96B75"/>
    <w:rsid w:val="00DA1FCA"/>
    <w:rsid w:val="00DA2796"/>
    <w:rsid w:val="00DA4D25"/>
    <w:rsid w:val="00DA5718"/>
    <w:rsid w:val="00DA58CE"/>
    <w:rsid w:val="00DB0AA7"/>
    <w:rsid w:val="00DB2ECB"/>
    <w:rsid w:val="00DB7276"/>
    <w:rsid w:val="00DF01CF"/>
    <w:rsid w:val="00DF08A6"/>
    <w:rsid w:val="00DF0A8B"/>
    <w:rsid w:val="00DF13F4"/>
    <w:rsid w:val="00DF536C"/>
    <w:rsid w:val="00E030AE"/>
    <w:rsid w:val="00E041A5"/>
    <w:rsid w:val="00E05B70"/>
    <w:rsid w:val="00E07858"/>
    <w:rsid w:val="00E142AE"/>
    <w:rsid w:val="00E152F1"/>
    <w:rsid w:val="00E15797"/>
    <w:rsid w:val="00E165C9"/>
    <w:rsid w:val="00E23BD6"/>
    <w:rsid w:val="00E35FBD"/>
    <w:rsid w:val="00E43921"/>
    <w:rsid w:val="00E547B4"/>
    <w:rsid w:val="00E56EC6"/>
    <w:rsid w:val="00E62EC7"/>
    <w:rsid w:val="00E76AED"/>
    <w:rsid w:val="00E81E1C"/>
    <w:rsid w:val="00E97EDB"/>
    <w:rsid w:val="00EB1593"/>
    <w:rsid w:val="00EF5216"/>
    <w:rsid w:val="00F1479E"/>
    <w:rsid w:val="00F21B24"/>
    <w:rsid w:val="00F34DCF"/>
    <w:rsid w:val="00F370EB"/>
    <w:rsid w:val="00F54589"/>
    <w:rsid w:val="00F55291"/>
    <w:rsid w:val="00F571B2"/>
    <w:rsid w:val="00F617A3"/>
    <w:rsid w:val="00F6266D"/>
    <w:rsid w:val="00F7728E"/>
    <w:rsid w:val="00F8044A"/>
    <w:rsid w:val="00F807F9"/>
    <w:rsid w:val="00F81556"/>
    <w:rsid w:val="00F81780"/>
    <w:rsid w:val="00F84D5E"/>
    <w:rsid w:val="00FA0206"/>
    <w:rsid w:val="00FA12A5"/>
    <w:rsid w:val="00FB6CDB"/>
    <w:rsid w:val="00FB795C"/>
    <w:rsid w:val="00FC18F6"/>
    <w:rsid w:val="00FC412D"/>
    <w:rsid w:val="00FD4B61"/>
    <w:rsid w:val="00FE13A0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5590D-13F3-40B6-B2D3-7A58D302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5169</Characters>
  <Application>Microsoft Office Word</Application>
  <DocSecurity>0</DocSecurity>
  <Lines>43</Lines>
  <Paragraphs>12</Paragraphs>
  <ScaleCrop>false</ScaleCrop>
  <Company>CATT</Company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2023-02-16T07:42:00Z</dcterms:created>
  <dcterms:modified xsi:type="dcterms:W3CDTF">2023-02-17T03:16:00Z</dcterms:modified>
</cp:coreProperties>
</file>